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BB2A" w14:textId="1D594F3B" w:rsidR="00EE1709" w:rsidRPr="000B303E" w:rsidRDefault="00EE1709" w:rsidP="00EE1709">
      <w:pPr>
        <w:pStyle w:val="Default"/>
        <w:jc w:val="center"/>
        <w:rPr>
          <w:b/>
          <w:bCs/>
          <w:sz w:val="28"/>
          <w:szCs w:val="28"/>
        </w:rPr>
      </w:pPr>
      <w:r w:rsidRPr="000B303E">
        <w:rPr>
          <w:b/>
          <w:bCs/>
          <w:sz w:val="28"/>
          <w:szCs w:val="28"/>
        </w:rPr>
        <w:t>REGULAMIN KONKURSU PLASTYCZNEGO</w:t>
      </w:r>
    </w:p>
    <w:p w14:paraId="3139B8A9" w14:textId="3A4B4F6D" w:rsidR="00EE1709" w:rsidRPr="000B303E" w:rsidRDefault="00EE1709" w:rsidP="00EE1709">
      <w:pPr>
        <w:pStyle w:val="Default"/>
        <w:jc w:val="center"/>
        <w:rPr>
          <w:b/>
          <w:bCs/>
          <w:sz w:val="28"/>
          <w:szCs w:val="28"/>
        </w:rPr>
      </w:pPr>
      <w:r w:rsidRPr="000B303E">
        <w:rPr>
          <w:b/>
          <w:bCs/>
          <w:sz w:val="28"/>
          <w:szCs w:val="28"/>
        </w:rPr>
        <w:t>„KARTKA WIELKANOCNA 2026”</w:t>
      </w:r>
    </w:p>
    <w:p w14:paraId="13943B6B" w14:textId="77777777" w:rsidR="00EE1709" w:rsidRDefault="00EE1709" w:rsidP="00EE1709">
      <w:pPr>
        <w:pStyle w:val="Default"/>
        <w:jc w:val="center"/>
        <w:rPr>
          <w:b/>
          <w:bCs/>
          <w:sz w:val="23"/>
          <w:szCs w:val="23"/>
        </w:rPr>
      </w:pPr>
    </w:p>
    <w:p w14:paraId="737652F4" w14:textId="77777777" w:rsidR="00EE1709" w:rsidRDefault="00EE1709" w:rsidP="00EE1709">
      <w:pPr>
        <w:pStyle w:val="Default"/>
        <w:rPr>
          <w:b/>
          <w:bCs/>
          <w:sz w:val="23"/>
          <w:szCs w:val="23"/>
        </w:rPr>
      </w:pPr>
    </w:p>
    <w:p w14:paraId="10D81DEA" w14:textId="2FC3E8B8" w:rsidR="00EE1709" w:rsidRPr="002E7BDB" w:rsidRDefault="00EE1709" w:rsidP="00EE1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2E7BDB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Organizator konkursu</w:t>
      </w:r>
    </w:p>
    <w:p w14:paraId="4E0063D0" w14:textId="2D3176F4" w:rsidR="00EE1709" w:rsidRPr="00C638A2" w:rsidRDefault="00EE1709" w:rsidP="00EE170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0001F92F" w14:textId="12905D6C" w:rsidR="00EE1709" w:rsidRPr="00EE1709" w:rsidRDefault="00EE1709" w:rsidP="00EE170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E1709">
        <w:rPr>
          <w:rFonts w:ascii="Times New Roman" w:hAnsi="Times New Roman" w:cs="Times New Roman"/>
          <w:color w:val="000000"/>
          <w:kern w:val="0"/>
          <w:sz w:val="24"/>
          <w:szCs w:val="24"/>
        </w:rPr>
        <w:t>Organizatorem Konkursu</w:t>
      </w:r>
      <w:r w:rsidRPr="00EE1709">
        <w:rPr>
          <w:rFonts w:ascii="Times New Roman" w:hAnsi="Times New Roman" w:cs="Times New Roman"/>
          <w:sz w:val="23"/>
          <w:szCs w:val="23"/>
        </w:rPr>
        <w:t xml:space="preserve"> </w:t>
      </w:r>
      <w:r w:rsidR="00D47313">
        <w:rPr>
          <w:rFonts w:ascii="Times New Roman" w:hAnsi="Times New Roman" w:cs="Times New Roman"/>
          <w:sz w:val="23"/>
          <w:szCs w:val="23"/>
        </w:rPr>
        <w:t>„</w:t>
      </w:r>
      <w:r>
        <w:rPr>
          <w:rFonts w:ascii="Times New Roman" w:hAnsi="Times New Roman" w:cs="Times New Roman"/>
          <w:sz w:val="23"/>
          <w:szCs w:val="23"/>
        </w:rPr>
        <w:t>Kartka Wielkanocna</w:t>
      </w:r>
      <w:r w:rsidRPr="00EE1709">
        <w:rPr>
          <w:rFonts w:ascii="Times New Roman" w:hAnsi="Times New Roman" w:cs="Times New Roman"/>
          <w:sz w:val="23"/>
          <w:szCs w:val="23"/>
        </w:rPr>
        <w:t xml:space="preserve"> 2026</w:t>
      </w:r>
      <w:r w:rsidR="00D47313">
        <w:rPr>
          <w:rFonts w:ascii="Times New Roman" w:hAnsi="Times New Roman" w:cs="Times New Roman"/>
          <w:sz w:val="23"/>
          <w:szCs w:val="23"/>
        </w:rPr>
        <w:t>”</w:t>
      </w:r>
      <w:r w:rsidRPr="00EE170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zwanego dalej „konkursem” jest Gmina Chynów zwana dalej „Organizatorem” przy współpracy z Gminnym Domem Kultury w Chynowie.</w:t>
      </w:r>
    </w:p>
    <w:p w14:paraId="66C132A6" w14:textId="0116AEA4" w:rsidR="00EE1709" w:rsidRDefault="00EE1709" w:rsidP="00EE170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Za przeprowadzenie i organizację konkursu, w imieniu Organizatora, odpowiada </w:t>
      </w:r>
      <w:r>
        <w:rPr>
          <w:rFonts w:ascii="Times New Roman" w:hAnsi="Times New Roman" w:cs="Times New Roman"/>
          <w:sz w:val="24"/>
          <w:szCs w:val="24"/>
        </w:rPr>
        <w:t>Wydział Promocji Urzędu Gminy w Chynowie</w:t>
      </w:r>
      <w:r w:rsidRPr="005456EC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4B1E0E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ul. Główna 67, 05-650 Chynów,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tel. 48 661-57-37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br/>
      </w:r>
      <w:r w:rsidRPr="004B1E0E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e-mail: </w:t>
      </w:r>
      <w:hyperlink r:id="rId5" w:history="1">
        <w:r w:rsidRPr="00672EFB">
          <w:rPr>
            <w:rStyle w:val="Hipercze"/>
            <w:rFonts w:ascii="TimesNewRomanPSMT" w:hAnsi="TimesNewRomanPSMT" w:cs="TimesNewRomanPSMT"/>
            <w:kern w:val="0"/>
            <w:sz w:val="24"/>
            <w:szCs w:val="24"/>
          </w:rPr>
          <w:t>promocja@chynow.pl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Gminny Dom Kultury w Chynowie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ul. Wolska 8, </w:t>
      </w:r>
      <w:r w:rsidR="0088047C">
        <w:rPr>
          <w:rFonts w:ascii="TimesNewRomanPSMT" w:hAnsi="TimesNewRomanPSMT" w:cs="TimesNewRomanPSMT"/>
          <w:color w:val="000000"/>
          <w:kern w:val="0"/>
          <w:sz w:val="24"/>
          <w:szCs w:val="24"/>
        </w:rPr>
        <w:br/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05-650 Chynów tel. 48 661-57-73 e-mail </w:t>
      </w:r>
      <w:hyperlink r:id="rId6" w:history="1">
        <w:r w:rsidRPr="00672EFB">
          <w:rPr>
            <w:rStyle w:val="Hipercze"/>
            <w:rFonts w:ascii="TimesNewRomanPSMT" w:hAnsi="TimesNewRomanPSMT" w:cs="TimesNewRomanPSMT"/>
            <w:kern w:val="0"/>
            <w:sz w:val="24"/>
            <w:szCs w:val="24"/>
          </w:rPr>
          <w:t>gdk@chynow.pl</w:t>
        </w:r>
      </w:hyperlink>
    </w:p>
    <w:p w14:paraId="0E4AFCE8" w14:textId="77777777" w:rsidR="00EE1709" w:rsidRDefault="00EE1709" w:rsidP="00EE170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4B806EDD" w14:textId="5AEC213C" w:rsidR="00EE1709" w:rsidRPr="002E7BDB" w:rsidRDefault="00EE1709" w:rsidP="00EE1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2E7BDB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Cel konkursu</w:t>
      </w:r>
    </w:p>
    <w:p w14:paraId="1929F28C" w14:textId="77777777" w:rsidR="00EE1709" w:rsidRPr="00C638A2" w:rsidRDefault="00EE1709" w:rsidP="00EE170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42595598" w14:textId="77777777" w:rsidR="003C26D9" w:rsidRPr="00E72FFB" w:rsidRDefault="003C26D9" w:rsidP="003C26D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72FFB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 w:rsidR="00EE1709" w:rsidRPr="00E72FFB">
        <w:rPr>
          <w:rFonts w:ascii="TimesNewRomanPSMT" w:hAnsi="TimesNewRomanPSMT" w:cs="TimesNewRomanPSMT"/>
          <w:color w:val="000000"/>
          <w:kern w:val="0"/>
          <w:sz w:val="24"/>
          <w:szCs w:val="24"/>
        </w:rPr>
        <w:t>Kultywowanie tradycji wielkanocnych.</w:t>
      </w:r>
    </w:p>
    <w:p w14:paraId="29025C87" w14:textId="77777777" w:rsidR="003C26D9" w:rsidRPr="00E72FFB" w:rsidRDefault="003C26D9" w:rsidP="003C26D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72FFB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 w:rsidR="00EE1709" w:rsidRPr="00E72FFB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Prezentacja i popularyzacja dziecięcej i młodzieżowej twórczości plastycznej.</w:t>
      </w:r>
    </w:p>
    <w:p w14:paraId="47C0D64F" w14:textId="77777777" w:rsidR="003C26D9" w:rsidRPr="00E72FFB" w:rsidRDefault="003C26D9" w:rsidP="003C26D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72FFB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 w:rsidR="00EE1709" w:rsidRPr="00E72FFB">
        <w:rPr>
          <w:rFonts w:ascii="Times New Roman" w:hAnsi="Times New Roman" w:cs="Times New Roman"/>
          <w:sz w:val="24"/>
          <w:szCs w:val="24"/>
        </w:rPr>
        <w:t xml:space="preserve">Pobudzenie aktywności twórczej oraz rozwijanie zainteresowań plastycznych </w:t>
      </w:r>
      <w:r w:rsidR="00EE1709" w:rsidRPr="00E72FFB">
        <w:rPr>
          <w:rFonts w:ascii="Times New Roman" w:hAnsi="Times New Roman" w:cs="Times New Roman"/>
          <w:sz w:val="24"/>
          <w:szCs w:val="24"/>
        </w:rPr>
        <w:br/>
        <w:t>i społecznych, inspirowanych tradycjami świąt wielkanocnych</w:t>
      </w:r>
    </w:p>
    <w:p w14:paraId="2DD73D90" w14:textId="799A0D15" w:rsidR="00EE1709" w:rsidRPr="00E72FFB" w:rsidRDefault="003C26D9" w:rsidP="003C26D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72FFB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 w:rsidR="00EE1709" w:rsidRPr="00E72FFB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Promocja Gminy Chynów.</w:t>
      </w:r>
    </w:p>
    <w:p w14:paraId="4BD80483" w14:textId="77777777" w:rsidR="00EE1709" w:rsidRPr="002D7312" w:rsidRDefault="00EE1709" w:rsidP="002D73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F52ECB9" w14:textId="28DA5498" w:rsidR="003C26D9" w:rsidRPr="002E7BDB" w:rsidRDefault="00EE1709" w:rsidP="003C26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2E7BDB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Adresaci konkursu</w:t>
      </w:r>
    </w:p>
    <w:p w14:paraId="251F485D" w14:textId="77777777" w:rsidR="003C26D9" w:rsidRPr="003C26D9" w:rsidRDefault="003C26D9" w:rsidP="003C26D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73308EDA" w14:textId="41655ED5" w:rsidR="00EE1709" w:rsidRPr="002E7BDB" w:rsidRDefault="003C26D9" w:rsidP="002E7BD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FFB">
        <w:rPr>
          <w:sz w:val="24"/>
          <w:szCs w:val="24"/>
        </w:rPr>
        <w:t xml:space="preserve">- </w:t>
      </w:r>
      <w:r w:rsidR="00EE1709" w:rsidRPr="00E72FFB">
        <w:rPr>
          <w:rFonts w:ascii="Times New Roman" w:hAnsi="Times New Roman" w:cs="Times New Roman"/>
          <w:sz w:val="24"/>
          <w:szCs w:val="24"/>
        </w:rPr>
        <w:t>Konkurs skierowany jest do dzieci i młodzieży szkolnej (uczniów szkół podstawowych, ponadpodstawowych – szkoły średnie) mieszkających na terenie gminy Chynów lub uczących się w placówkach na jej terenie.</w:t>
      </w:r>
      <w:r w:rsidR="002E7BDB">
        <w:rPr>
          <w:rFonts w:ascii="Times New Roman" w:hAnsi="Times New Roman" w:cs="Times New Roman"/>
          <w:sz w:val="24"/>
          <w:szCs w:val="24"/>
        </w:rPr>
        <w:br/>
      </w:r>
      <w:r w:rsidRPr="002E7BDB">
        <w:rPr>
          <w:rFonts w:ascii="Times New Roman" w:hAnsi="Times New Roman" w:cs="Times New Roman"/>
          <w:sz w:val="24"/>
          <w:szCs w:val="24"/>
        </w:rPr>
        <w:t xml:space="preserve">- </w:t>
      </w:r>
      <w:r w:rsidR="00EE1709" w:rsidRPr="002E7BDB">
        <w:rPr>
          <w:rFonts w:ascii="Times New Roman" w:hAnsi="Times New Roman" w:cs="Times New Roman"/>
          <w:sz w:val="24"/>
          <w:szCs w:val="24"/>
        </w:rPr>
        <w:t>Konkurs organizowany jest w następujących kategoriach:</w:t>
      </w:r>
    </w:p>
    <w:p w14:paraId="2583FA27" w14:textId="77777777" w:rsidR="003C26D9" w:rsidRPr="00E72FFB" w:rsidRDefault="003C26D9" w:rsidP="00EE1709">
      <w:pPr>
        <w:pStyle w:val="Default"/>
      </w:pPr>
    </w:p>
    <w:p w14:paraId="28E54393" w14:textId="66275FAF" w:rsidR="00EE1709" w:rsidRPr="00E72FFB" w:rsidRDefault="00EE1709" w:rsidP="00EE1709">
      <w:pPr>
        <w:pStyle w:val="Default"/>
      </w:pPr>
      <w:r w:rsidRPr="00E72FFB">
        <w:tab/>
      </w:r>
      <w:r w:rsidRPr="00E72FFB">
        <w:rPr>
          <w:b/>
          <w:bCs/>
        </w:rPr>
        <w:t xml:space="preserve">Kategoria </w:t>
      </w:r>
      <w:r w:rsidR="003C26D9" w:rsidRPr="00E72FFB">
        <w:rPr>
          <w:b/>
          <w:bCs/>
        </w:rPr>
        <w:t>I</w:t>
      </w:r>
      <w:r w:rsidRPr="00E72FFB">
        <w:t xml:space="preserve"> - dla uczniów szkół podstawowych: kl. I-III,</w:t>
      </w:r>
    </w:p>
    <w:p w14:paraId="7E5E13F9" w14:textId="2C02EB82" w:rsidR="00EE1709" w:rsidRPr="00E72FFB" w:rsidRDefault="00EE1709" w:rsidP="00EE1709">
      <w:pPr>
        <w:pStyle w:val="Default"/>
      </w:pPr>
      <w:r w:rsidRPr="00E72FFB">
        <w:tab/>
      </w:r>
      <w:r w:rsidRPr="00E72FFB">
        <w:rPr>
          <w:b/>
          <w:bCs/>
        </w:rPr>
        <w:t xml:space="preserve">Kategoria </w:t>
      </w:r>
      <w:r w:rsidR="003C26D9" w:rsidRPr="00E72FFB">
        <w:rPr>
          <w:b/>
          <w:bCs/>
        </w:rPr>
        <w:t>II</w:t>
      </w:r>
      <w:r w:rsidRPr="00E72FFB">
        <w:rPr>
          <w:b/>
          <w:bCs/>
        </w:rPr>
        <w:t xml:space="preserve"> </w:t>
      </w:r>
      <w:r w:rsidRPr="00E72FFB">
        <w:t>- dla uczniów szkół podstawowych: kl. IV-VI</w:t>
      </w:r>
    </w:p>
    <w:p w14:paraId="7A3132C9" w14:textId="663D6F86" w:rsidR="00EE1709" w:rsidRPr="00E72FFB" w:rsidRDefault="00EE1709" w:rsidP="00EE1709">
      <w:pPr>
        <w:pStyle w:val="Default"/>
      </w:pPr>
      <w:r w:rsidRPr="00E72FFB">
        <w:tab/>
      </w:r>
      <w:r w:rsidRPr="00E72FFB">
        <w:rPr>
          <w:b/>
          <w:bCs/>
        </w:rPr>
        <w:t xml:space="preserve">Kategoria </w:t>
      </w:r>
      <w:r w:rsidR="003C26D9" w:rsidRPr="00E72FFB">
        <w:rPr>
          <w:b/>
          <w:bCs/>
        </w:rPr>
        <w:t>III</w:t>
      </w:r>
      <w:r w:rsidRPr="00E72FFB">
        <w:t xml:space="preserve"> - dla uczniów szkół podstawowych: kl. VII-VIII.</w:t>
      </w:r>
    </w:p>
    <w:p w14:paraId="4F603189" w14:textId="5F5202A2" w:rsidR="003C26D9" w:rsidRPr="00E72FFB" w:rsidRDefault="003C26D9" w:rsidP="00EE1709">
      <w:pPr>
        <w:pStyle w:val="Default"/>
      </w:pPr>
      <w:r w:rsidRPr="00E72FFB">
        <w:tab/>
      </w:r>
      <w:r w:rsidRPr="00E72FFB">
        <w:rPr>
          <w:b/>
          <w:bCs/>
        </w:rPr>
        <w:t>Kategoria IV</w:t>
      </w:r>
      <w:r w:rsidRPr="00E72FFB">
        <w:t xml:space="preserve"> – dla uczniów szkół ponadpodstawowych </w:t>
      </w:r>
    </w:p>
    <w:p w14:paraId="5FFE9365" w14:textId="77777777" w:rsidR="003C26D9" w:rsidRPr="002E7BDB" w:rsidRDefault="003C26D9" w:rsidP="00EE1709">
      <w:pPr>
        <w:pStyle w:val="Default"/>
        <w:rPr>
          <w:b/>
          <w:bCs/>
        </w:rPr>
      </w:pPr>
    </w:p>
    <w:p w14:paraId="1BE6AF3C" w14:textId="77777777" w:rsidR="007855C3" w:rsidRPr="002E7BDB" w:rsidRDefault="003C26D9" w:rsidP="007855C3">
      <w:pPr>
        <w:pStyle w:val="Default"/>
        <w:numPr>
          <w:ilvl w:val="0"/>
          <w:numId w:val="1"/>
        </w:numPr>
        <w:rPr>
          <w:b/>
          <w:bCs/>
        </w:rPr>
      </w:pPr>
      <w:r w:rsidRPr="002E7BDB">
        <w:rPr>
          <w:b/>
          <w:bCs/>
        </w:rPr>
        <w:t>Warunki uczestnictwa</w:t>
      </w:r>
      <w:r w:rsidR="007855C3" w:rsidRPr="002E7BDB">
        <w:rPr>
          <w:b/>
          <w:bCs/>
        </w:rPr>
        <w:t xml:space="preserve"> </w:t>
      </w:r>
    </w:p>
    <w:p w14:paraId="74E9C812" w14:textId="77777777" w:rsidR="007855C3" w:rsidRDefault="007855C3" w:rsidP="007855C3">
      <w:pPr>
        <w:pStyle w:val="Default"/>
        <w:ind w:left="720"/>
        <w:rPr>
          <w:b/>
          <w:bCs/>
          <w:sz w:val="23"/>
          <w:szCs w:val="23"/>
        </w:rPr>
      </w:pPr>
    </w:p>
    <w:p w14:paraId="3C2CFEB2" w14:textId="5DD89B4A" w:rsidR="003C26D9" w:rsidRPr="00D47313" w:rsidRDefault="003C26D9" w:rsidP="007855C3">
      <w:pPr>
        <w:pStyle w:val="Default"/>
        <w:numPr>
          <w:ilvl w:val="0"/>
          <w:numId w:val="6"/>
        </w:numPr>
        <w:rPr>
          <w:b/>
          <w:bCs/>
        </w:rPr>
      </w:pPr>
      <w:r w:rsidRPr="00D47313">
        <w:t xml:space="preserve">Kartka wielkanocna musi być wykonana własnoręcznie (praca własna, nie może być </w:t>
      </w:r>
      <w:r w:rsidRPr="00D47313">
        <w:br/>
        <w:t xml:space="preserve">to praca rodzica/osoby trzeciej). Nie można wykorzystywać gotowych elementów, np. fragmentów ilustracji. </w:t>
      </w:r>
    </w:p>
    <w:p w14:paraId="2533B906" w14:textId="77777777" w:rsidR="003C26D9" w:rsidRPr="00D47313" w:rsidRDefault="003C26D9" w:rsidP="00D4731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313">
        <w:rPr>
          <w:rFonts w:ascii="Times New Roman" w:hAnsi="Times New Roman" w:cs="Times New Roman"/>
          <w:sz w:val="24"/>
          <w:szCs w:val="24"/>
        </w:rPr>
        <w:t xml:space="preserve">Technika wykonania pracy jest dowolna (pastele, farby, kredki, mazaki, wycinanki itp.) z zastrzeżeniem, że praca musi mieć formę płaską, tj. bez żadnych wypukłości. </w:t>
      </w:r>
    </w:p>
    <w:p w14:paraId="6ACA68E8" w14:textId="77777777" w:rsidR="000B303E" w:rsidRDefault="003C26D9" w:rsidP="003C26D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313">
        <w:rPr>
          <w:rFonts w:ascii="Times New Roman" w:hAnsi="Times New Roman" w:cs="Times New Roman"/>
          <w:sz w:val="24"/>
          <w:szCs w:val="24"/>
        </w:rPr>
        <w:t>Format pracy musi odpowiadać A4 (wymiary 21 cm x 29,7 cm)</w:t>
      </w:r>
      <w:r w:rsidR="00E023AE" w:rsidRPr="00D47313">
        <w:rPr>
          <w:rFonts w:ascii="Times New Roman" w:hAnsi="Times New Roman" w:cs="Times New Roman"/>
          <w:sz w:val="24"/>
          <w:szCs w:val="24"/>
        </w:rPr>
        <w:t>.</w:t>
      </w:r>
    </w:p>
    <w:p w14:paraId="6B7C7588" w14:textId="4C01B13E" w:rsidR="003C26D9" w:rsidRPr="000B303E" w:rsidRDefault="000B303E" w:rsidP="000B30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03E">
        <w:rPr>
          <w:rFonts w:ascii="Times New Roman" w:hAnsi="Times New Roman" w:cs="Times New Roman"/>
          <w:sz w:val="24"/>
          <w:szCs w:val="24"/>
        </w:rPr>
        <w:t xml:space="preserve">Motywem przewodnim nadesłanych prac </w:t>
      </w:r>
      <w:r w:rsidR="00AC7127">
        <w:rPr>
          <w:rFonts w:ascii="Times New Roman" w:hAnsi="Times New Roman" w:cs="Times New Roman"/>
          <w:sz w:val="24"/>
          <w:szCs w:val="24"/>
        </w:rPr>
        <w:t>mają być</w:t>
      </w:r>
      <w:r w:rsidRPr="000B303E">
        <w:rPr>
          <w:rFonts w:ascii="Times New Roman" w:hAnsi="Times New Roman" w:cs="Times New Roman"/>
          <w:sz w:val="24"/>
          <w:szCs w:val="24"/>
        </w:rPr>
        <w:t xml:space="preserve"> </w:t>
      </w:r>
      <w:r w:rsidR="002E7BDB">
        <w:rPr>
          <w:rFonts w:ascii="Times New Roman" w:hAnsi="Times New Roman" w:cs="Times New Roman"/>
          <w:sz w:val="24"/>
          <w:szCs w:val="24"/>
        </w:rPr>
        <w:t>Ś</w:t>
      </w:r>
      <w:r w:rsidRPr="000B303E">
        <w:rPr>
          <w:rFonts w:ascii="Times New Roman" w:hAnsi="Times New Roman" w:cs="Times New Roman"/>
          <w:sz w:val="24"/>
          <w:szCs w:val="24"/>
        </w:rPr>
        <w:t xml:space="preserve">więta </w:t>
      </w:r>
      <w:r w:rsidRPr="000B303E">
        <w:rPr>
          <w:rFonts w:ascii="Times New Roman" w:hAnsi="Times New Roman" w:cs="Times New Roman"/>
          <w:noProof/>
          <w:sz w:val="24"/>
          <w:szCs w:val="24"/>
        </w:rPr>
        <w:t>Wielkanocne</w:t>
      </w:r>
      <w:r w:rsidRPr="000B303E">
        <w:rPr>
          <w:rFonts w:ascii="Times New Roman" w:hAnsi="Times New Roman" w:cs="Times New Roman"/>
          <w:sz w:val="24"/>
          <w:szCs w:val="24"/>
        </w:rPr>
        <w:t xml:space="preserve">. Mile widziane akcenty związane z gminą Chynów. </w:t>
      </w:r>
    </w:p>
    <w:p w14:paraId="70A4759E" w14:textId="77F980DF" w:rsidR="000B303E" w:rsidRPr="00D47313" w:rsidRDefault="000B303E" w:rsidP="007855C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313">
        <w:rPr>
          <w:rFonts w:ascii="Times New Roman" w:hAnsi="Times New Roman" w:cs="Times New Roman"/>
          <w:sz w:val="24"/>
          <w:szCs w:val="24"/>
        </w:rPr>
        <w:t>Każdy Uczestnik może zgłosić do Konkursu jedną samodzielnie wykonaną pracę</w:t>
      </w:r>
      <w:r w:rsidR="00AC7127">
        <w:rPr>
          <w:rFonts w:ascii="Times New Roman" w:hAnsi="Times New Roman" w:cs="Times New Roman"/>
          <w:sz w:val="24"/>
          <w:szCs w:val="24"/>
        </w:rPr>
        <w:t>.</w:t>
      </w:r>
    </w:p>
    <w:p w14:paraId="20B5E442" w14:textId="5E9E062E" w:rsidR="003C26D9" w:rsidRPr="00D47313" w:rsidRDefault="003C26D9" w:rsidP="003C26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313">
        <w:rPr>
          <w:rFonts w:ascii="Times New Roman" w:hAnsi="Times New Roman" w:cs="Times New Roman"/>
          <w:sz w:val="24"/>
          <w:szCs w:val="24"/>
        </w:rPr>
        <w:t xml:space="preserve">Pracę należy opatrzyć następującymi </w:t>
      </w:r>
      <w:r w:rsidRPr="00D47313">
        <w:rPr>
          <w:rFonts w:ascii="Times New Roman" w:hAnsi="Times New Roman" w:cs="Times New Roman"/>
          <w:b/>
          <w:bCs/>
          <w:sz w:val="24"/>
          <w:szCs w:val="24"/>
        </w:rPr>
        <w:t>danymi umieszczonymi na odwrocie</w:t>
      </w:r>
      <w:r w:rsidRPr="00D47313">
        <w:rPr>
          <w:rFonts w:ascii="Times New Roman" w:hAnsi="Times New Roman" w:cs="Times New Roman"/>
          <w:sz w:val="24"/>
          <w:szCs w:val="24"/>
        </w:rPr>
        <w:t>: kategoria</w:t>
      </w:r>
      <w:r w:rsidR="007855C3" w:rsidRPr="00D47313">
        <w:rPr>
          <w:rFonts w:ascii="Times New Roman" w:hAnsi="Times New Roman" w:cs="Times New Roman"/>
          <w:sz w:val="24"/>
          <w:szCs w:val="24"/>
        </w:rPr>
        <w:t xml:space="preserve"> (I, II, III, IV), </w:t>
      </w:r>
      <w:r w:rsidRPr="00D47313">
        <w:rPr>
          <w:rFonts w:ascii="Times New Roman" w:hAnsi="Times New Roman" w:cs="Times New Roman"/>
          <w:sz w:val="24"/>
          <w:szCs w:val="24"/>
        </w:rPr>
        <w:t xml:space="preserve">imię i nazwisko autora pracy, nazwa szkoły, klasa. </w:t>
      </w:r>
    </w:p>
    <w:p w14:paraId="226FF608" w14:textId="3947158C" w:rsidR="002D7312" w:rsidRDefault="00E023AE" w:rsidP="002D731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7313">
        <w:rPr>
          <w:rFonts w:ascii="Times New Roman" w:hAnsi="Times New Roman" w:cs="Times New Roman"/>
          <w:sz w:val="24"/>
          <w:szCs w:val="24"/>
        </w:rPr>
        <w:t>Do każdej pracy należy o</w:t>
      </w:r>
      <w:r w:rsidR="002D7312">
        <w:rPr>
          <w:rFonts w:ascii="Times New Roman" w:hAnsi="Times New Roman" w:cs="Times New Roman"/>
          <w:sz w:val="24"/>
          <w:szCs w:val="24"/>
        </w:rPr>
        <w:t>bowiązkowo</w:t>
      </w:r>
      <w:r w:rsidRPr="00D47313">
        <w:rPr>
          <w:rFonts w:ascii="Times New Roman" w:hAnsi="Times New Roman" w:cs="Times New Roman"/>
          <w:sz w:val="24"/>
          <w:szCs w:val="24"/>
        </w:rPr>
        <w:t xml:space="preserve"> dołączyć </w:t>
      </w:r>
      <w:r w:rsidRPr="00D47313">
        <w:rPr>
          <w:rFonts w:ascii="Times New Roman" w:hAnsi="Times New Roman" w:cs="Times New Roman"/>
          <w:b/>
          <w:bCs/>
          <w:sz w:val="24"/>
          <w:szCs w:val="24"/>
        </w:rPr>
        <w:t>Kartę zgłoszenia</w:t>
      </w:r>
      <w:r w:rsidR="000C155A">
        <w:rPr>
          <w:rFonts w:ascii="Times New Roman" w:hAnsi="Times New Roman" w:cs="Times New Roman"/>
          <w:b/>
          <w:bCs/>
          <w:sz w:val="24"/>
          <w:szCs w:val="24"/>
        </w:rPr>
        <w:t xml:space="preserve"> wraz z klauzulą informacyjną</w:t>
      </w:r>
      <w:r w:rsidRPr="00D47313">
        <w:rPr>
          <w:rFonts w:ascii="Times New Roman" w:hAnsi="Times New Roman" w:cs="Times New Roman"/>
          <w:b/>
          <w:bCs/>
          <w:sz w:val="24"/>
          <w:szCs w:val="24"/>
        </w:rPr>
        <w:t>, stanowiącą załącznik do niniejszego Regulaminu</w:t>
      </w:r>
    </w:p>
    <w:p w14:paraId="0D9023C5" w14:textId="1F82EAF1" w:rsidR="002D7312" w:rsidRPr="002D7312" w:rsidRDefault="003C26D9" w:rsidP="002D731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D7312">
        <w:rPr>
          <w:rFonts w:ascii="Times New Roman" w:hAnsi="Times New Roman" w:cs="Times New Roman"/>
          <w:sz w:val="24"/>
          <w:szCs w:val="24"/>
        </w:rPr>
        <w:lastRenderedPageBreak/>
        <w:t xml:space="preserve">Prace należy złożyć do </w:t>
      </w:r>
      <w:r w:rsidR="005028F7">
        <w:rPr>
          <w:rFonts w:ascii="Times New Roman" w:hAnsi="Times New Roman" w:cs="Times New Roman"/>
          <w:sz w:val="24"/>
          <w:szCs w:val="24"/>
        </w:rPr>
        <w:t xml:space="preserve">sekretariatu </w:t>
      </w:r>
      <w:r w:rsidRPr="002D7312">
        <w:rPr>
          <w:rFonts w:ascii="Times New Roman" w:hAnsi="Times New Roman" w:cs="Times New Roman"/>
          <w:sz w:val="24"/>
          <w:szCs w:val="24"/>
        </w:rPr>
        <w:t xml:space="preserve">Urzędu Gminy </w:t>
      </w:r>
      <w:r w:rsidR="007855C3" w:rsidRPr="002D7312">
        <w:rPr>
          <w:rFonts w:ascii="Times New Roman" w:hAnsi="Times New Roman" w:cs="Times New Roman"/>
          <w:sz w:val="24"/>
          <w:szCs w:val="24"/>
        </w:rPr>
        <w:t>w Chynowie</w:t>
      </w:r>
      <w:r w:rsidRPr="002D7312">
        <w:rPr>
          <w:rFonts w:ascii="Times New Roman" w:hAnsi="Times New Roman" w:cs="Times New Roman"/>
          <w:sz w:val="24"/>
          <w:szCs w:val="24"/>
        </w:rPr>
        <w:t>, ul.</w:t>
      </w:r>
      <w:r w:rsidR="007855C3" w:rsidRPr="002D7312">
        <w:rPr>
          <w:rFonts w:ascii="Times New Roman" w:hAnsi="Times New Roman" w:cs="Times New Roman"/>
          <w:sz w:val="24"/>
          <w:szCs w:val="24"/>
        </w:rPr>
        <w:t xml:space="preserve"> Główna 67 lub Gminnego Domu Kultury w Chynowie ul. Wolska 8</w:t>
      </w:r>
      <w:r w:rsidR="00E023AE" w:rsidRPr="002D7312">
        <w:rPr>
          <w:rFonts w:ascii="Times New Roman" w:hAnsi="Times New Roman" w:cs="Times New Roman"/>
          <w:sz w:val="24"/>
          <w:szCs w:val="24"/>
        </w:rPr>
        <w:t>, w zaklejonej kopercie zatytułowanej „Konkurs Plastyczny – Kartka Wielkanocna 2026”</w:t>
      </w:r>
    </w:p>
    <w:p w14:paraId="51DF3EE0" w14:textId="77777777" w:rsidR="002D7312" w:rsidRPr="002D7312" w:rsidRDefault="003C26D9" w:rsidP="002D731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D7312">
        <w:rPr>
          <w:rFonts w:ascii="Times New Roman" w:hAnsi="Times New Roman" w:cs="Times New Roman"/>
          <w:sz w:val="24"/>
          <w:szCs w:val="24"/>
        </w:rPr>
        <w:t xml:space="preserve">Nieprzekraczalny termin wpłynięcia prac to </w:t>
      </w:r>
      <w:r w:rsidR="007855C3" w:rsidRPr="002D7312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2D7312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7855C3" w:rsidRPr="002D73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7312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Pr="002D7312">
        <w:rPr>
          <w:rFonts w:ascii="Times New Roman" w:hAnsi="Times New Roman" w:cs="Times New Roman"/>
          <w:sz w:val="24"/>
          <w:szCs w:val="24"/>
        </w:rPr>
        <w:t xml:space="preserve">(włącznie) </w:t>
      </w:r>
      <w:r w:rsidR="007855C3" w:rsidRPr="002D7312">
        <w:rPr>
          <w:rFonts w:ascii="Times New Roman" w:hAnsi="Times New Roman" w:cs="Times New Roman"/>
          <w:sz w:val="24"/>
          <w:szCs w:val="24"/>
        </w:rPr>
        <w:t>do godz. 15.00.</w:t>
      </w:r>
    </w:p>
    <w:p w14:paraId="173FDF38" w14:textId="77777777" w:rsidR="002D7312" w:rsidRPr="002D7312" w:rsidRDefault="00F47C66" w:rsidP="002D731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D7312">
        <w:rPr>
          <w:rFonts w:ascii="Times New Roman" w:hAnsi="Times New Roman" w:cs="Times New Roman"/>
          <w:sz w:val="24"/>
          <w:szCs w:val="24"/>
        </w:rPr>
        <w:t xml:space="preserve">Organizator zastrzega sobie prawo do bezpłatnej publikacji, druku i wykorzystania nadesłanych prac do celów promocyjnych Gminy Chynów.  </w:t>
      </w:r>
    </w:p>
    <w:p w14:paraId="144AEF1C" w14:textId="6F0FFAA0" w:rsidR="00EB21E2" w:rsidRPr="002D7312" w:rsidRDefault="007D5553" w:rsidP="002D731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D7312">
        <w:rPr>
          <w:rFonts w:ascii="Times New Roman" w:hAnsi="Times New Roman" w:cs="Times New Roman"/>
          <w:sz w:val="24"/>
          <w:szCs w:val="24"/>
        </w:rPr>
        <w:t>Po ogłoszeniu wyników Konkursu, wszystkie nadesłane prace będą zaprezentowane na wystawie w Gminnym Domu Kultury w Chynowie.</w:t>
      </w:r>
    </w:p>
    <w:p w14:paraId="7765DF6B" w14:textId="77777777" w:rsidR="002D7312" w:rsidRPr="002D7312" w:rsidRDefault="002D7312" w:rsidP="002D731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CCDB7" w14:textId="60C49212" w:rsidR="006F3347" w:rsidRPr="002E7BDB" w:rsidRDefault="006F3347" w:rsidP="006F33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7BDB">
        <w:rPr>
          <w:rFonts w:ascii="Times New Roman" w:hAnsi="Times New Roman" w:cs="Times New Roman"/>
          <w:b/>
          <w:bCs/>
          <w:sz w:val="24"/>
          <w:szCs w:val="24"/>
        </w:rPr>
        <w:t>Komisja Konkursowa</w:t>
      </w:r>
    </w:p>
    <w:p w14:paraId="2BC579D2" w14:textId="77777777" w:rsidR="002D7312" w:rsidRPr="006F3347" w:rsidRDefault="002D7312" w:rsidP="006F334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CAD42" w14:textId="0151ED59" w:rsidR="006F3347" w:rsidRDefault="006F3347" w:rsidP="006F334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W skład komisji wchodzi od </w:t>
      </w:r>
      <w:r>
        <w:rPr>
          <w:rFonts w:ascii="Times New Roman" w:hAnsi="Times New Roman" w:cs="Times New Roman"/>
          <w:sz w:val="24"/>
          <w:szCs w:val="24"/>
        </w:rPr>
        <w:t>3 do 5</w:t>
      </w:r>
      <w:r w:rsidRPr="00095A00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FBDA1" w14:textId="77777777" w:rsidR="006F3347" w:rsidRPr="00095A00" w:rsidRDefault="006F3347" w:rsidP="006F334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Członkowie komisji kierują się bezstronnością i rzetelnością.</w:t>
      </w:r>
    </w:p>
    <w:p w14:paraId="778A9EAE" w14:textId="77777777" w:rsidR="006F3347" w:rsidRPr="00095A00" w:rsidRDefault="006F3347" w:rsidP="006F334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Komisja powoływana jest na czas przeprowadzenia konkursu.</w:t>
      </w:r>
    </w:p>
    <w:p w14:paraId="152D9022" w14:textId="77777777" w:rsidR="000B303E" w:rsidRDefault="006F3347" w:rsidP="006F334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Komisja dokonuje oceny </w:t>
      </w:r>
      <w:r>
        <w:rPr>
          <w:rFonts w:ascii="Times New Roman" w:hAnsi="Times New Roman" w:cs="Times New Roman"/>
          <w:sz w:val="24"/>
          <w:szCs w:val="24"/>
        </w:rPr>
        <w:t>kartek wielkanocnych</w:t>
      </w:r>
      <w:r w:rsidRPr="00095A00">
        <w:rPr>
          <w:rFonts w:ascii="Times New Roman" w:hAnsi="Times New Roman" w:cs="Times New Roman"/>
          <w:sz w:val="24"/>
          <w:szCs w:val="24"/>
        </w:rPr>
        <w:t xml:space="preserve"> w oparciu o </w:t>
      </w:r>
      <w:r w:rsidR="000B303E">
        <w:rPr>
          <w:rFonts w:ascii="Times New Roman" w:hAnsi="Times New Roman" w:cs="Times New Roman"/>
          <w:sz w:val="24"/>
          <w:szCs w:val="24"/>
        </w:rPr>
        <w:t xml:space="preserve">poniższe </w:t>
      </w:r>
      <w:r w:rsidRPr="00095A00">
        <w:rPr>
          <w:rFonts w:ascii="Times New Roman" w:hAnsi="Times New Roman" w:cs="Times New Roman"/>
          <w:sz w:val="24"/>
          <w:szCs w:val="24"/>
        </w:rPr>
        <w:t>kryteria</w:t>
      </w:r>
      <w:r w:rsidR="000B303E">
        <w:rPr>
          <w:rFonts w:ascii="Times New Roman" w:hAnsi="Times New Roman" w:cs="Times New Roman"/>
          <w:sz w:val="24"/>
          <w:szCs w:val="24"/>
        </w:rPr>
        <w:t>:</w:t>
      </w:r>
      <w:r w:rsidRPr="00095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783E6" w14:textId="51D55B4D" w:rsidR="000B303E" w:rsidRPr="00BC0B20" w:rsidRDefault="000B303E" w:rsidP="000B303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pracy z tematyką konkursu,</w:t>
      </w:r>
    </w:p>
    <w:p w14:paraId="4B42A1FF" w14:textId="77777777" w:rsidR="000B303E" w:rsidRDefault="000B303E" w:rsidP="000B303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oryginalność, pomysłowość, kolorystyka pracy</w:t>
      </w:r>
    </w:p>
    <w:p w14:paraId="4A56D49E" w14:textId="68D84101" w:rsidR="000B303E" w:rsidRPr="000B303E" w:rsidRDefault="000B303E" w:rsidP="000B303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3E">
        <w:rPr>
          <w:rFonts w:ascii="Times New Roman" w:hAnsi="Times New Roman" w:cs="Times New Roman"/>
          <w:sz w:val="24"/>
          <w:szCs w:val="24"/>
        </w:rPr>
        <w:t>estetyka wykonanej pracy</w:t>
      </w:r>
    </w:p>
    <w:p w14:paraId="0642AC36" w14:textId="77777777" w:rsidR="000B303E" w:rsidRDefault="006F3347" w:rsidP="000B303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Uzyskana ocena pozostaje do wyłącznej wiadomości komisji.</w:t>
      </w:r>
    </w:p>
    <w:p w14:paraId="20185F77" w14:textId="77777777" w:rsidR="000B303E" w:rsidRDefault="006F3347" w:rsidP="000B303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Decyzja komisji jest ostateczna i nie przysługuje od niej odwołanie.</w:t>
      </w:r>
    </w:p>
    <w:p w14:paraId="3964EEFD" w14:textId="2D6F40DE" w:rsidR="006F3347" w:rsidRPr="000B303E" w:rsidRDefault="006F3347" w:rsidP="000B303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3E">
        <w:rPr>
          <w:rFonts w:ascii="Times New Roman" w:hAnsi="Times New Roman" w:cs="Times New Roman"/>
          <w:sz w:val="24"/>
          <w:szCs w:val="24"/>
        </w:rPr>
        <w:t>Z prac komisji zostanie sporządzony protokół podpisany przez Przewodniczącego komisji.</w:t>
      </w:r>
    </w:p>
    <w:p w14:paraId="5FFD08C7" w14:textId="77777777" w:rsidR="006F3347" w:rsidRDefault="006F3347" w:rsidP="006F3347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063773"/>
    </w:p>
    <w:p w14:paraId="088C5964" w14:textId="103132F0" w:rsidR="006F3347" w:rsidRPr="002E7BDB" w:rsidRDefault="006F3347" w:rsidP="006F33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7BDB">
        <w:rPr>
          <w:rFonts w:ascii="Times New Roman" w:hAnsi="Times New Roman" w:cs="Times New Roman"/>
          <w:b/>
          <w:bCs/>
          <w:sz w:val="24"/>
          <w:szCs w:val="24"/>
        </w:rPr>
        <w:t>Nagrody</w:t>
      </w:r>
    </w:p>
    <w:p w14:paraId="39680B97" w14:textId="77777777" w:rsidR="006F3347" w:rsidRPr="006F3347" w:rsidRDefault="006F3347" w:rsidP="006F3347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CFE0EC8" w14:textId="228ABE81" w:rsidR="006F3347" w:rsidRDefault="006F3347" w:rsidP="006F334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Laureatami konkursu zostają</w:t>
      </w:r>
      <w:r>
        <w:rPr>
          <w:rFonts w:ascii="Times New Roman" w:hAnsi="Times New Roman" w:cs="Times New Roman"/>
          <w:sz w:val="24"/>
          <w:szCs w:val="24"/>
        </w:rPr>
        <w:t xml:space="preserve"> uczestnicy</w:t>
      </w:r>
      <w:r w:rsidRPr="00095A00">
        <w:rPr>
          <w:rFonts w:ascii="Times New Roman" w:hAnsi="Times New Roman" w:cs="Times New Roman"/>
          <w:sz w:val="24"/>
          <w:szCs w:val="24"/>
        </w:rPr>
        <w:t>,</w:t>
      </w:r>
      <w:r w:rsidR="00D47313">
        <w:rPr>
          <w:rFonts w:ascii="Times New Roman" w:hAnsi="Times New Roman" w:cs="Times New Roman"/>
          <w:sz w:val="24"/>
          <w:szCs w:val="24"/>
        </w:rPr>
        <w:t xml:space="preserve"> którzy w każdej z kategorii,</w:t>
      </w:r>
      <w:r w:rsidRPr="00D72D96">
        <w:rPr>
          <w:rFonts w:ascii="Times New Roman" w:hAnsi="Times New Roman" w:cs="Times New Roman"/>
          <w:sz w:val="24"/>
          <w:szCs w:val="24"/>
        </w:rPr>
        <w:t xml:space="preserve">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D72D96">
        <w:rPr>
          <w:rFonts w:ascii="Times New Roman" w:hAnsi="Times New Roman" w:cs="Times New Roman"/>
          <w:sz w:val="24"/>
          <w:szCs w:val="24"/>
        </w:rPr>
        <w:t xml:space="preserve">w </w:t>
      </w:r>
      <w:r w:rsidR="00D47313">
        <w:rPr>
          <w:rFonts w:ascii="Times New Roman" w:hAnsi="Times New Roman" w:cs="Times New Roman"/>
          <w:sz w:val="24"/>
          <w:szCs w:val="24"/>
        </w:rPr>
        <w:t>pkt. III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5A00">
        <w:rPr>
          <w:rFonts w:ascii="Times New Roman" w:hAnsi="Times New Roman" w:cs="Times New Roman"/>
          <w:sz w:val="24"/>
          <w:szCs w:val="24"/>
        </w:rPr>
        <w:t>zdobędą I, II, III</w:t>
      </w:r>
      <w:r>
        <w:rPr>
          <w:rFonts w:ascii="Times New Roman" w:hAnsi="Times New Roman" w:cs="Times New Roman"/>
          <w:sz w:val="24"/>
          <w:szCs w:val="24"/>
        </w:rPr>
        <w:t xml:space="preserve"> miejsce oraz wyróżnienia, jeśli Komisja Konkursowa takie przyzna.</w:t>
      </w:r>
    </w:p>
    <w:p w14:paraId="43811E6B" w14:textId="2B430285" w:rsidR="00D47313" w:rsidRDefault="00D47313" w:rsidP="006F334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Laureaci konkursu otrzymają nagrody rzeczowe. </w:t>
      </w:r>
    </w:p>
    <w:p w14:paraId="310001F8" w14:textId="40415B43" w:rsidR="00D47313" w:rsidRDefault="00D47313" w:rsidP="00D473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laureatów, któr</w:t>
      </w:r>
      <w:r w:rsidR="00A75FA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zajmą </w:t>
      </w:r>
      <w:r w:rsidRPr="002B4690">
        <w:rPr>
          <w:rFonts w:ascii="Times New Roman" w:hAnsi="Times New Roman" w:cs="Times New Roman"/>
          <w:b/>
          <w:bCs/>
          <w:sz w:val="24"/>
          <w:szCs w:val="24"/>
        </w:rPr>
        <w:t>I miejsce</w:t>
      </w:r>
      <w:r>
        <w:rPr>
          <w:rFonts w:ascii="Times New Roman" w:hAnsi="Times New Roman" w:cs="Times New Roman"/>
          <w:sz w:val="24"/>
          <w:szCs w:val="24"/>
        </w:rPr>
        <w:t xml:space="preserve"> w każdej z kategorii, zostaną </w:t>
      </w:r>
      <w:r w:rsidR="002B4690">
        <w:rPr>
          <w:rFonts w:ascii="Times New Roman" w:hAnsi="Times New Roman" w:cs="Times New Roman"/>
          <w:sz w:val="24"/>
          <w:szCs w:val="24"/>
        </w:rPr>
        <w:t xml:space="preserve">oficjalnymi kartkami Gminy Chynów na </w:t>
      </w:r>
      <w:r w:rsidR="00AC7127">
        <w:rPr>
          <w:rFonts w:ascii="Times New Roman" w:hAnsi="Times New Roman" w:cs="Times New Roman"/>
          <w:sz w:val="24"/>
          <w:szCs w:val="24"/>
        </w:rPr>
        <w:t xml:space="preserve">Święta </w:t>
      </w:r>
      <w:r w:rsidR="002B4690">
        <w:rPr>
          <w:rFonts w:ascii="Times New Roman" w:hAnsi="Times New Roman" w:cs="Times New Roman"/>
          <w:sz w:val="24"/>
          <w:szCs w:val="24"/>
        </w:rPr>
        <w:t>Wielkanoc</w:t>
      </w:r>
      <w:r w:rsidR="00AC7127">
        <w:rPr>
          <w:rFonts w:ascii="Times New Roman" w:hAnsi="Times New Roman" w:cs="Times New Roman"/>
          <w:sz w:val="24"/>
          <w:szCs w:val="24"/>
        </w:rPr>
        <w:t>ne</w:t>
      </w:r>
      <w:r w:rsidR="002B4690">
        <w:rPr>
          <w:rFonts w:ascii="Times New Roman" w:hAnsi="Times New Roman" w:cs="Times New Roman"/>
          <w:sz w:val="24"/>
          <w:szCs w:val="24"/>
        </w:rPr>
        <w:t xml:space="preserve"> 2026 r., wysłane</w:t>
      </w:r>
      <w:r>
        <w:rPr>
          <w:rFonts w:ascii="Times New Roman" w:hAnsi="Times New Roman" w:cs="Times New Roman"/>
          <w:sz w:val="24"/>
          <w:szCs w:val="24"/>
        </w:rPr>
        <w:t xml:space="preserve"> i rozpowszechnione </w:t>
      </w:r>
      <w:r w:rsidR="002B4690">
        <w:rPr>
          <w:rFonts w:ascii="Times New Roman" w:hAnsi="Times New Roman" w:cs="Times New Roman"/>
          <w:sz w:val="24"/>
          <w:szCs w:val="24"/>
        </w:rPr>
        <w:t xml:space="preserve">wraz z życzeniami świątecznymi od samorządu Gminy Chynów. </w:t>
      </w:r>
    </w:p>
    <w:p w14:paraId="4A52E5B0" w14:textId="7A84C0FF" w:rsidR="006F3347" w:rsidRPr="00D47313" w:rsidRDefault="006F3347" w:rsidP="00D473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313">
        <w:rPr>
          <w:rFonts w:ascii="Times New Roman" w:hAnsi="Times New Roman" w:cs="Times New Roman"/>
          <w:sz w:val="24"/>
          <w:szCs w:val="24"/>
        </w:rPr>
        <w:t xml:space="preserve">Ogłoszenie wyników konkursu nastąpi </w:t>
      </w:r>
      <w:r w:rsidRPr="00D47313">
        <w:rPr>
          <w:rFonts w:ascii="Times New Roman" w:hAnsi="Times New Roman" w:cs="Times New Roman"/>
          <w:b/>
          <w:bCs/>
          <w:sz w:val="24"/>
          <w:szCs w:val="24"/>
        </w:rPr>
        <w:t>do 2</w:t>
      </w:r>
      <w:r w:rsidR="00A75F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7313">
        <w:rPr>
          <w:rFonts w:ascii="Times New Roman" w:hAnsi="Times New Roman" w:cs="Times New Roman"/>
          <w:b/>
          <w:bCs/>
          <w:sz w:val="24"/>
          <w:szCs w:val="24"/>
        </w:rPr>
        <w:t xml:space="preserve"> marca 2026 r.</w:t>
      </w:r>
      <w:r w:rsidRPr="00D47313">
        <w:rPr>
          <w:rFonts w:ascii="Times New Roman" w:hAnsi="Times New Roman" w:cs="Times New Roman"/>
          <w:sz w:val="24"/>
          <w:szCs w:val="24"/>
        </w:rPr>
        <w:t xml:space="preserve"> za pośrednictwem strony internetowej Organizatora </w:t>
      </w:r>
      <w:hyperlink r:id="rId7" w:history="1">
        <w:r w:rsidR="00A75FAC" w:rsidRPr="00435BC3">
          <w:rPr>
            <w:rStyle w:val="Hipercze"/>
            <w:rFonts w:ascii="Times New Roman" w:hAnsi="Times New Roman" w:cs="Times New Roman"/>
            <w:sz w:val="24"/>
            <w:szCs w:val="24"/>
          </w:rPr>
          <w:t>www.chynow.pl</w:t>
        </w:r>
      </w:hyperlink>
      <w:r w:rsidRPr="00D47313">
        <w:rPr>
          <w:rFonts w:ascii="Times New Roman" w:hAnsi="Times New Roman" w:cs="Times New Roman"/>
          <w:sz w:val="24"/>
          <w:szCs w:val="24"/>
        </w:rPr>
        <w:t xml:space="preserve"> oraz na Facebooku </w:t>
      </w:r>
      <w:r w:rsidR="00A75FAC">
        <w:rPr>
          <w:rFonts w:ascii="Times New Roman" w:hAnsi="Times New Roman" w:cs="Times New Roman"/>
          <w:sz w:val="24"/>
          <w:szCs w:val="24"/>
        </w:rPr>
        <w:t>Gmina Chynów.</w:t>
      </w:r>
    </w:p>
    <w:p w14:paraId="5BFA72BD" w14:textId="32650215" w:rsidR="000C155A" w:rsidRPr="002E7BDB" w:rsidRDefault="006F3347" w:rsidP="002E7BD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Przekazanie nagród wskazanych w niniejszym regulaminie odb</w:t>
      </w:r>
      <w:r>
        <w:rPr>
          <w:rFonts w:ascii="Times New Roman" w:hAnsi="Times New Roman" w:cs="Times New Roman"/>
          <w:sz w:val="24"/>
          <w:szCs w:val="24"/>
        </w:rPr>
        <w:t xml:space="preserve">ędzie się w siedzibie </w:t>
      </w:r>
      <w:r w:rsidR="00A75FA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rganizatora konkursu</w:t>
      </w:r>
      <w:r w:rsidR="00A75FAC">
        <w:rPr>
          <w:rFonts w:ascii="Times New Roman" w:hAnsi="Times New Roman" w:cs="Times New Roman"/>
          <w:sz w:val="24"/>
          <w:szCs w:val="24"/>
        </w:rPr>
        <w:t>, Laureaci zostaną powiadomieni o terminie.</w:t>
      </w:r>
    </w:p>
    <w:p w14:paraId="0F2996BA" w14:textId="6CA59FF7" w:rsidR="000C155A" w:rsidRPr="002E7BDB" w:rsidRDefault="000B303E" w:rsidP="002D7312">
      <w:pPr>
        <w:pStyle w:val="Default"/>
        <w:numPr>
          <w:ilvl w:val="0"/>
          <w:numId w:val="1"/>
        </w:numPr>
        <w:rPr>
          <w:b/>
          <w:bCs/>
        </w:rPr>
      </w:pPr>
      <w:r w:rsidRPr="002E7BDB">
        <w:rPr>
          <w:b/>
          <w:bCs/>
        </w:rPr>
        <w:t>Prawa autorskie</w:t>
      </w:r>
    </w:p>
    <w:p w14:paraId="1DC4B5F3" w14:textId="77777777" w:rsidR="002D7312" w:rsidRPr="002D7312" w:rsidRDefault="002D7312" w:rsidP="002D7312">
      <w:pPr>
        <w:pStyle w:val="Default"/>
        <w:ind w:left="720"/>
        <w:rPr>
          <w:b/>
          <w:bCs/>
          <w:sz w:val="28"/>
          <w:szCs w:val="28"/>
        </w:rPr>
      </w:pPr>
    </w:p>
    <w:p w14:paraId="0817ED84" w14:textId="0FB0DD61" w:rsidR="000B303E" w:rsidRPr="00AC4AF9" w:rsidRDefault="000B303E" w:rsidP="000B303E">
      <w:pPr>
        <w:tabs>
          <w:tab w:val="left" w:pos="212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AF9">
        <w:rPr>
          <w:rFonts w:ascii="Times New Roman" w:hAnsi="Times New Roman" w:cs="Times New Roman"/>
          <w:sz w:val="24"/>
          <w:szCs w:val="24"/>
        </w:rPr>
        <w:t xml:space="preserve">1. Uczestnik Konkursu zapewnia, że złożona przez niego praca konkursowa nie narusza praw majątkowych ani osobistych osób  trzecich. </w:t>
      </w:r>
    </w:p>
    <w:p w14:paraId="736D2CB1" w14:textId="57D78C44" w:rsidR="00AC4AF9" w:rsidRDefault="000B303E" w:rsidP="000B303E">
      <w:pPr>
        <w:tabs>
          <w:tab w:val="left" w:pos="212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AF9">
        <w:rPr>
          <w:rFonts w:ascii="Times New Roman" w:hAnsi="Times New Roman" w:cs="Times New Roman"/>
          <w:sz w:val="24"/>
          <w:szCs w:val="24"/>
        </w:rPr>
        <w:t xml:space="preserve">2. W przypadku, gdy w toku Konkursu Organizator poweźmie podejrzenie, co do naruszenia przez Uczestnika praw osób trzecich, a w szczególności prawa autorskiego, może na dowolnym etapie konkursu skreślić takiego Uczestnika z listy uczestników </w:t>
      </w:r>
      <w:r w:rsidRPr="00AC4AF9">
        <w:rPr>
          <w:rFonts w:ascii="Times New Roman" w:hAnsi="Times New Roman" w:cs="Times New Roman"/>
          <w:sz w:val="24"/>
          <w:szCs w:val="24"/>
        </w:rPr>
        <w:lastRenderedPageBreak/>
        <w:t>Konkursu. W takiej sytuacji skreślonemu z listy Uczestnikowi nie przysługują wobec Organizatora jakiekolwiek roszczenia. W przypadku, gdy okaże się, że realizacja pracy konkursowej naruszać będzie prawa majątkowe lub osobiste osób trzecich, Uczestnik Konkursu zobowiązany będzie do zaspokojenia roszczeń osób trzecich</w:t>
      </w:r>
      <w:r w:rsidR="00AC4AF9" w:rsidRPr="00AC4A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1381F3" w14:textId="26570264" w:rsidR="004B3461" w:rsidRPr="002E7BDB" w:rsidRDefault="004B3461" w:rsidP="000B303E">
      <w:pPr>
        <w:tabs>
          <w:tab w:val="left" w:pos="212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7BDB">
        <w:rPr>
          <w:rFonts w:ascii="Times New Roman" w:hAnsi="Times New Roman" w:cs="Times New Roman"/>
          <w:sz w:val="24"/>
          <w:szCs w:val="24"/>
        </w:rPr>
        <w:t xml:space="preserve">3. Nadesłanie prac konkursowych jest równoznaczne z nieodpłatnym przeniesieniem wszelkich autorskich praw majątkowych na Organizatora do wykorzystania nadesłanych prac lub ich części na wszystkich polach eksploatacji, zwłaszcza w zakresie utrwalania </w:t>
      </w:r>
      <w:r w:rsidR="00AC7127">
        <w:rPr>
          <w:rFonts w:ascii="Times New Roman" w:hAnsi="Times New Roman" w:cs="Times New Roman"/>
          <w:sz w:val="24"/>
          <w:szCs w:val="24"/>
        </w:rPr>
        <w:br/>
      </w:r>
      <w:r w:rsidRPr="002E7BDB">
        <w:rPr>
          <w:rFonts w:ascii="Times New Roman" w:hAnsi="Times New Roman" w:cs="Times New Roman"/>
          <w:sz w:val="24"/>
          <w:szCs w:val="24"/>
        </w:rPr>
        <w:t>i zwielokrotniania pracy, publiczne rozpowszechnianie pracy</w:t>
      </w:r>
    </w:p>
    <w:p w14:paraId="6F4D9799" w14:textId="7CF880C0" w:rsidR="004B3461" w:rsidRPr="002E7BDB" w:rsidRDefault="004B3461" w:rsidP="000B303E">
      <w:pPr>
        <w:tabs>
          <w:tab w:val="left" w:pos="212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7BDB">
        <w:rPr>
          <w:rFonts w:ascii="Times New Roman" w:hAnsi="Times New Roman" w:cs="Times New Roman"/>
          <w:sz w:val="24"/>
          <w:szCs w:val="24"/>
        </w:rPr>
        <w:t>4. Prace nadesłane na Konkurs nie podlegają zwrotowi. Zwycięskie prace mogą być wykorzystane przez Organizatora Konkursu, w jego działalności, w tym w działaniach promocyjnych, oraz udostępnione na stronie internetowej czy w mediach społecznościowych. Nadsyłając pracę na Konkurs, autor pracy bądź jego opiekun prawny zgadza się na jej późniejsze upowszechnienie, w tym na udostępnianie przez Organizatora imienia i nazwiska autora pracy oraz nazwy szkoły.</w:t>
      </w:r>
    </w:p>
    <w:p w14:paraId="63D7E7EA" w14:textId="73038320" w:rsidR="002E7BDB" w:rsidRPr="002E7BDB" w:rsidRDefault="002E7BDB" w:rsidP="002E7BDB">
      <w:pPr>
        <w:pStyle w:val="Default"/>
        <w:ind w:left="567"/>
      </w:pPr>
      <w:r w:rsidRPr="002E7BDB">
        <w:t xml:space="preserve">5. Uczestnik Konkursu oświadcza, że posiada pełnię praw autorskich do utworu </w:t>
      </w:r>
      <w:r w:rsidR="00AC7127">
        <w:br/>
      </w:r>
      <w:r w:rsidRPr="002E7BDB">
        <w:t xml:space="preserve">i przenosi je na Organizatora w zakresie niezbędnym do jej publikacji lub innego rozpowszechniania, a w przypadku utrwalenia wizerunku innych osób posiada zgodę tych osób na rozpowszechnienie ich wizerunku. </w:t>
      </w:r>
    </w:p>
    <w:p w14:paraId="70400A4C" w14:textId="77777777" w:rsidR="002E7BDB" w:rsidRPr="002E7BDB" w:rsidRDefault="002E7BDB" w:rsidP="000B303E">
      <w:pPr>
        <w:tabs>
          <w:tab w:val="left" w:pos="212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39E0F85" w14:textId="24C72C7D" w:rsidR="000B303E" w:rsidRPr="002E7BDB" w:rsidRDefault="00AC4AF9" w:rsidP="00E72FFB">
      <w:pPr>
        <w:pStyle w:val="Akapitzlist"/>
        <w:numPr>
          <w:ilvl w:val="0"/>
          <w:numId w:val="1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7BDB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0FC0A6D" w14:textId="77777777" w:rsidR="00E72FFB" w:rsidRPr="00E72FFB" w:rsidRDefault="00E72FFB" w:rsidP="00E72FFB">
      <w:pPr>
        <w:pStyle w:val="Akapitzlist"/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629ED" w14:textId="77777777" w:rsidR="000B303E" w:rsidRPr="00E72FFB" w:rsidRDefault="000B303E" w:rsidP="002E7BDB">
      <w:pPr>
        <w:pStyle w:val="Akapitzlist"/>
        <w:numPr>
          <w:ilvl w:val="0"/>
          <w:numId w:val="14"/>
        </w:numPr>
        <w:tabs>
          <w:tab w:val="left" w:pos="2127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FB">
        <w:rPr>
          <w:rFonts w:ascii="Times New Roman" w:hAnsi="Times New Roman" w:cs="Times New Roman"/>
          <w:sz w:val="24"/>
          <w:szCs w:val="24"/>
        </w:rPr>
        <w:t>Przystąpienie do konkursu jest równoznaczne:</w:t>
      </w:r>
    </w:p>
    <w:p w14:paraId="4A431CF3" w14:textId="77777777" w:rsidR="000B303E" w:rsidRPr="00E72FFB" w:rsidRDefault="000B303E" w:rsidP="002E7BDB">
      <w:pPr>
        <w:pStyle w:val="Akapitzlist"/>
        <w:numPr>
          <w:ilvl w:val="0"/>
          <w:numId w:val="13"/>
        </w:numPr>
        <w:tabs>
          <w:tab w:val="left" w:pos="2127"/>
        </w:tabs>
        <w:suppressAutoHyphens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72FFB">
        <w:rPr>
          <w:rFonts w:ascii="Times New Roman" w:hAnsi="Times New Roman" w:cs="Times New Roman"/>
          <w:sz w:val="24"/>
          <w:szCs w:val="24"/>
        </w:rPr>
        <w:t>z akceptacją niniejszego Regulaminu,</w:t>
      </w:r>
    </w:p>
    <w:p w14:paraId="3976337C" w14:textId="47D0232E" w:rsidR="000B303E" w:rsidRPr="0088047C" w:rsidRDefault="000B303E" w:rsidP="002E7BDB">
      <w:pPr>
        <w:pStyle w:val="Akapitzlist"/>
        <w:numPr>
          <w:ilvl w:val="0"/>
          <w:numId w:val="13"/>
        </w:numPr>
        <w:suppressAutoHyphens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72FFB">
        <w:rPr>
          <w:rFonts w:ascii="Times New Roman" w:hAnsi="Times New Roman" w:cs="Times New Roman"/>
          <w:sz w:val="24"/>
          <w:szCs w:val="24"/>
        </w:rPr>
        <w:t xml:space="preserve">wyrażeniem zgody na nieodpłatną publikację nadesłanych prac konkursowych </w:t>
      </w:r>
      <w:r w:rsidR="0088047C">
        <w:rPr>
          <w:rFonts w:ascii="Times New Roman" w:hAnsi="Times New Roman" w:cs="Times New Roman"/>
          <w:sz w:val="24"/>
          <w:szCs w:val="24"/>
        </w:rPr>
        <w:br/>
      </w:r>
      <w:r w:rsidRPr="00E72FFB">
        <w:rPr>
          <w:rFonts w:ascii="Times New Roman" w:hAnsi="Times New Roman" w:cs="Times New Roman"/>
          <w:sz w:val="24"/>
          <w:szCs w:val="24"/>
        </w:rPr>
        <w:t>w mediach</w:t>
      </w:r>
      <w:r w:rsidR="0088047C">
        <w:rPr>
          <w:rFonts w:ascii="Times New Roman" w:hAnsi="Times New Roman" w:cs="Times New Roman"/>
          <w:sz w:val="24"/>
          <w:szCs w:val="24"/>
        </w:rPr>
        <w:t xml:space="preserve"> </w:t>
      </w:r>
      <w:r w:rsidRPr="0088047C">
        <w:rPr>
          <w:rFonts w:ascii="Times New Roman" w:hAnsi="Times New Roman" w:cs="Times New Roman"/>
          <w:sz w:val="24"/>
          <w:szCs w:val="24"/>
        </w:rPr>
        <w:t>zgodnie z Kart</w:t>
      </w:r>
      <w:r w:rsidR="00E72FFB" w:rsidRPr="0088047C">
        <w:rPr>
          <w:rFonts w:ascii="Times New Roman" w:hAnsi="Times New Roman" w:cs="Times New Roman"/>
          <w:sz w:val="24"/>
          <w:szCs w:val="24"/>
        </w:rPr>
        <w:t>ą</w:t>
      </w:r>
      <w:r w:rsidRPr="0088047C">
        <w:rPr>
          <w:rFonts w:ascii="Times New Roman" w:hAnsi="Times New Roman" w:cs="Times New Roman"/>
          <w:sz w:val="24"/>
          <w:szCs w:val="24"/>
        </w:rPr>
        <w:t xml:space="preserve"> zgłoszenia do udziału w konkursie</w:t>
      </w:r>
      <w:r w:rsidR="00E72FFB" w:rsidRPr="0088047C">
        <w:rPr>
          <w:rFonts w:ascii="Times New Roman" w:hAnsi="Times New Roman" w:cs="Times New Roman"/>
          <w:sz w:val="24"/>
          <w:szCs w:val="24"/>
        </w:rPr>
        <w:t xml:space="preserve"> „Kartka Wielkanocna 2026”, </w:t>
      </w:r>
      <w:r w:rsidRPr="0088047C">
        <w:rPr>
          <w:rFonts w:ascii="Times New Roman" w:hAnsi="Times New Roman" w:cs="Times New Roman"/>
          <w:color w:val="000000"/>
          <w:sz w:val="24"/>
          <w:szCs w:val="24"/>
        </w:rPr>
        <w:t xml:space="preserve">wyrażeniem zgody na przetwarzanie danych osobowych Uczestnika przez Organizatora konkursu </w:t>
      </w:r>
      <w:r w:rsidR="00E72FFB" w:rsidRPr="0088047C">
        <w:rPr>
          <w:rFonts w:ascii="Times New Roman" w:hAnsi="Times New Roman" w:cs="Times New Roman"/>
          <w:bCs/>
          <w:sz w:val="24"/>
          <w:szCs w:val="24"/>
        </w:rPr>
        <w:t>„Kartka Wielkanocna 2026”</w:t>
      </w:r>
    </w:p>
    <w:p w14:paraId="06A1FC8F" w14:textId="48C64CDD" w:rsidR="000B303E" w:rsidRPr="00E72FFB" w:rsidRDefault="000B303E" w:rsidP="002E7BDB">
      <w:pPr>
        <w:pStyle w:val="Akapitzlist"/>
        <w:numPr>
          <w:ilvl w:val="0"/>
          <w:numId w:val="13"/>
        </w:numPr>
        <w:suppressAutoHyphens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72FFB">
        <w:rPr>
          <w:rFonts w:ascii="Times New Roman" w:hAnsi="Times New Roman" w:cs="Times New Roman"/>
          <w:sz w:val="24"/>
          <w:szCs w:val="24"/>
        </w:rPr>
        <w:t xml:space="preserve">zapoznaniem się z klauzulą informacyjną </w:t>
      </w:r>
      <w:r w:rsidR="000C155A">
        <w:rPr>
          <w:rFonts w:ascii="Times New Roman" w:hAnsi="Times New Roman" w:cs="Times New Roman"/>
          <w:sz w:val="24"/>
          <w:szCs w:val="24"/>
        </w:rPr>
        <w:t>zawartą w Karcie zgłoszenia</w:t>
      </w:r>
    </w:p>
    <w:p w14:paraId="1A22FE0B" w14:textId="77777777" w:rsidR="002E7BDB" w:rsidRDefault="000B303E" w:rsidP="002E7BDB">
      <w:pPr>
        <w:tabs>
          <w:tab w:val="left" w:pos="2127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2FFB">
        <w:rPr>
          <w:rFonts w:ascii="Times New Roman" w:hAnsi="Times New Roman" w:cs="Times New Roman"/>
          <w:sz w:val="24"/>
          <w:szCs w:val="24"/>
        </w:rPr>
        <w:t xml:space="preserve">2. Prace konkursowe, zakwalifikowane do konkursu </w:t>
      </w:r>
      <w:r w:rsidR="00E72FFB" w:rsidRPr="00E72FFB">
        <w:rPr>
          <w:rFonts w:ascii="Times New Roman" w:hAnsi="Times New Roman" w:cs="Times New Roman"/>
          <w:bCs/>
          <w:sz w:val="24"/>
          <w:szCs w:val="24"/>
        </w:rPr>
        <w:t>„Kartka Wielkanocna 2026”</w:t>
      </w:r>
      <w:r w:rsidRPr="00E72FFB">
        <w:rPr>
          <w:rFonts w:ascii="Times New Roman" w:hAnsi="Times New Roman" w:cs="Times New Roman"/>
          <w:sz w:val="24"/>
          <w:szCs w:val="24"/>
        </w:rPr>
        <w:t xml:space="preserve"> przechodzą na własność Organizatora. </w:t>
      </w:r>
    </w:p>
    <w:p w14:paraId="33734B0E" w14:textId="2376A84B" w:rsidR="00994976" w:rsidRDefault="000B303E" w:rsidP="002E7BDB">
      <w:pPr>
        <w:tabs>
          <w:tab w:val="left" w:pos="2127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2FFB">
        <w:rPr>
          <w:rFonts w:ascii="Times New Roman" w:hAnsi="Times New Roman" w:cs="Times New Roman"/>
          <w:sz w:val="24"/>
          <w:szCs w:val="24"/>
        </w:rPr>
        <w:t>4. Prace konkursowe niespełniające warunków regulaminu nie będą klasyfikowane przez Komisję Konkursową.</w:t>
      </w:r>
    </w:p>
    <w:p w14:paraId="18834820" w14:textId="4AFF746D" w:rsidR="00994976" w:rsidRPr="00E72FFB" w:rsidRDefault="00994976" w:rsidP="002E7BDB">
      <w:pPr>
        <w:tabs>
          <w:tab w:val="left" w:pos="2127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B303E" w:rsidRPr="00E72FFB">
        <w:rPr>
          <w:rFonts w:ascii="Times New Roman" w:hAnsi="Times New Roman" w:cs="Times New Roman"/>
          <w:sz w:val="24"/>
          <w:szCs w:val="24"/>
        </w:rPr>
        <w:t xml:space="preserve"> Warunkiem zakwalifikowania do konkursu jest czytelnie podpisana praca konkursowa imieniem i nazwiskiem uczestnika oraz podanie pełnej nazwy szkoły</w:t>
      </w:r>
      <w:r w:rsidR="00E72FFB">
        <w:rPr>
          <w:rFonts w:ascii="Times New Roman" w:hAnsi="Times New Roman" w:cs="Times New Roman"/>
          <w:sz w:val="24"/>
          <w:szCs w:val="24"/>
        </w:rPr>
        <w:t>,</w:t>
      </w:r>
      <w:r w:rsidR="000B303E" w:rsidRPr="00E72FFB">
        <w:rPr>
          <w:rFonts w:ascii="Times New Roman" w:hAnsi="Times New Roman" w:cs="Times New Roman"/>
          <w:sz w:val="24"/>
          <w:szCs w:val="24"/>
        </w:rPr>
        <w:t xml:space="preserve"> klasy</w:t>
      </w:r>
      <w:r w:rsidR="00E72FFB">
        <w:rPr>
          <w:rFonts w:ascii="Times New Roman" w:hAnsi="Times New Roman" w:cs="Times New Roman"/>
          <w:sz w:val="24"/>
          <w:szCs w:val="24"/>
        </w:rPr>
        <w:t xml:space="preserve">, </w:t>
      </w:r>
      <w:r w:rsidR="00E72FFB" w:rsidRPr="00D47313">
        <w:rPr>
          <w:rFonts w:ascii="Times New Roman" w:hAnsi="Times New Roman" w:cs="Times New Roman"/>
          <w:sz w:val="24"/>
          <w:szCs w:val="24"/>
        </w:rPr>
        <w:t>kategori</w:t>
      </w:r>
      <w:r w:rsidR="00E72FFB">
        <w:rPr>
          <w:rFonts w:ascii="Times New Roman" w:hAnsi="Times New Roman" w:cs="Times New Roman"/>
          <w:sz w:val="24"/>
          <w:szCs w:val="24"/>
        </w:rPr>
        <w:t>i</w:t>
      </w:r>
      <w:r w:rsidR="00E72FFB" w:rsidRPr="00D47313">
        <w:rPr>
          <w:rFonts w:ascii="Times New Roman" w:hAnsi="Times New Roman" w:cs="Times New Roman"/>
          <w:sz w:val="24"/>
          <w:szCs w:val="24"/>
        </w:rPr>
        <w:t xml:space="preserve"> </w:t>
      </w:r>
      <w:r w:rsidR="002E7BDB">
        <w:rPr>
          <w:rFonts w:ascii="Times New Roman" w:hAnsi="Times New Roman" w:cs="Times New Roman"/>
          <w:sz w:val="24"/>
          <w:szCs w:val="24"/>
        </w:rPr>
        <w:br/>
      </w:r>
      <w:r w:rsidR="00E72FFB" w:rsidRPr="00D47313">
        <w:rPr>
          <w:rFonts w:ascii="Times New Roman" w:hAnsi="Times New Roman" w:cs="Times New Roman"/>
          <w:sz w:val="24"/>
          <w:szCs w:val="24"/>
        </w:rPr>
        <w:t>(I, II, III, IV)</w:t>
      </w:r>
      <w:r w:rsidR="000C155A">
        <w:rPr>
          <w:rFonts w:ascii="Times New Roman" w:hAnsi="Times New Roman" w:cs="Times New Roman"/>
          <w:sz w:val="24"/>
          <w:szCs w:val="24"/>
        </w:rPr>
        <w:t>, wraz z kartą zgłoszenia.</w:t>
      </w:r>
    </w:p>
    <w:p w14:paraId="60B68ED4" w14:textId="63C5CAB2" w:rsidR="000B303E" w:rsidRPr="00E72FFB" w:rsidRDefault="00994976" w:rsidP="002E7BDB">
      <w:pPr>
        <w:tabs>
          <w:tab w:val="left" w:pos="2127"/>
        </w:tabs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303E" w:rsidRPr="00E72FFB">
        <w:rPr>
          <w:rFonts w:ascii="Times New Roman" w:hAnsi="Times New Roman" w:cs="Times New Roman"/>
          <w:sz w:val="24"/>
          <w:szCs w:val="24"/>
        </w:rPr>
        <w:t xml:space="preserve">. Organizator Konkursu zastrzega sobie prawo do zmiany zasad i treści Regulaminu w trakcie trwania Konkursu oraz do zmiany liczby/formy przyznawanych nagród. </w:t>
      </w:r>
    </w:p>
    <w:p w14:paraId="5692493C" w14:textId="6D063DE8" w:rsidR="000B303E" w:rsidRPr="00E72FFB" w:rsidRDefault="00994976" w:rsidP="002E7BDB">
      <w:pPr>
        <w:tabs>
          <w:tab w:val="left" w:pos="2127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303E" w:rsidRPr="00E72FFB">
        <w:rPr>
          <w:rFonts w:ascii="Times New Roman" w:hAnsi="Times New Roman" w:cs="Times New Roman"/>
          <w:sz w:val="24"/>
          <w:szCs w:val="24"/>
        </w:rPr>
        <w:t xml:space="preserve">. Organizator zastrzega sobie prawo do odwołania Konkursu bez podania przyczyn na jakimkolwiek jego etapie. </w:t>
      </w:r>
    </w:p>
    <w:p w14:paraId="4510640E" w14:textId="48305A6F" w:rsidR="000B303E" w:rsidRPr="00E72FFB" w:rsidRDefault="00994976" w:rsidP="002E7BDB">
      <w:pPr>
        <w:tabs>
          <w:tab w:val="left" w:pos="2127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B303E" w:rsidRPr="00E72FFB">
        <w:rPr>
          <w:rFonts w:ascii="Times New Roman" w:hAnsi="Times New Roman" w:cs="Times New Roman"/>
          <w:sz w:val="24"/>
          <w:szCs w:val="24"/>
        </w:rPr>
        <w:t xml:space="preserve">. We wszystkich sprawach nieuregulowanych niniejszym Regulaminem decyzje podejmuje Organizator Konkursu. </w:t>
      </w:r>
    </w:p>
    <w:p w14:paraId="5BA942A0" w14:textId="796F80B4" w:rsidR="00C22D61" w:rsidRPr="002E7BDB" w:rsidRDefault="00994976" w:rsidP="002E7BDB">
      <w:pPr>
        <w:tabs>
          <w:tab w:val="left" w:pos="2127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B303E" w:rsidRPr="00E72FFB">
        <w:rPr>
          <w:rFonts w:ascii="Times New Roman" w:hAnsi="Times New Roman" w:cs="Times New Roman"/>
          <w:sz w:val="24"/>
          <w:szCs w:val="24"/>
        </w:rPr>
        <w:t>. Pytania prosimy kierować</w:t>
      </w:r>
      <w:r w:rsidR="00E72FFB" w:rsidRPr="00E72FFB">
        <w:rPr>
          <w:rFonts w:ascii="Times New Roman" w:hAnsi="Times New Roman" w:cs="Times New Roman"/>
          <w:sz w:val="24"/>
          <w:szCs w:val="24"/>
        </w:rPr>
        <w:t xml:space="preserve"> </w:t>
      </w:r>
      <w:r w:rsidR="000B303E" w:rsidRPr="00E72FFB">
        <w:rPr>
          <w:rFonts w:ascii="Times New Roman" w:hAnsi="Times New Roman" w:cs="Times New Roman"/>
          <w:sz w:val="24"/>
          <w:szCs w:val="24"/>
        </w:rPr>
        <w:t xml:space="preserve">pod numery telefonów </w:t>
      </w:r>
      <w:r w:rsidR="00E72FFB" w:rsidRPr="00E72FFB">
        <w:rPr>
          <w:rFonts w:ascii="Times New Roman" w:hAnsi="Times New Roman" w:cs="Times New Roman"/>
          <w:b/>
          <w:sz w:val="24"/>
          <w:szCs w:val="24"/>
        </w:rPr>
        <w:t>48 661 57 37, 48 661 57 73</w:t>
      </w:r>
    </w:p>
    <w:sectPr w:rsidR="00C22D61" w:rsidRPr="002E7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4ED"/>
    <w:multiLevelType w:val="multilevel"/>
    <w:tmpl w:val="431878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2869E6"/>
    <w:multiLevelType w:val="multilevel"/>
    <w:tmpl w:val="C8109B6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22E433BF"/>
    <w:multiLevelType w:val="hybridMultilevel"/>
    <w:tmpl w:val="63D0A608"/>
    <w:lvl w:ilvl="0" w:tplc="ABEE7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25BA4"/>
    <w:multiLevelType w:val="hybridMultilevel"/>
    <w:tmpl w:val="81AABA86"/>
    <w:lvl w:ilvl="0" w:tplc="93328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D5963"/>
    <w:multiLevelType w:val="hybridMultilevel"/>
    <w:tmpl w:val="143EE41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BBEC8B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74559"/>
    <w:multiLevelType w:val="hybridMultilevel"/>
    <w:tmpl w:val="EE04C54A"/>
    <w:lvl w:ilvl="0" w:tplc="733EB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DC718F"/>
    <w:multiLevelType w:val="hybridMultilevel"/>
    <w:tmpl w:val="DA78CA98"/>
    <w:lvl w:ilvl="0" w:tplc="DE18FF2C">
      <w:start w:val="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476CB"/>
    <w:multiLevelType w:val="hybridMultilevel"/>
    <w:tmpl w:val="BD5E5EFE"/>
    <w:lvl w:ilvl="0" w:tplc="D49CF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61F0A"/>
    <w:multiLevelType w:val="hybridMultilevel"/>
    <w:tmpl w:val="878A3840"/>
    <w:lvl w:ilvl="0" w:tplc="C2CEFB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E24B20"/>
    <w:multiLevelType w:val="hybridMultilevel"/>
    <w:tmpl w:val="A5A639E0"/>
    <w:lvl w:ilvl="0" w:tplc="B99AF69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FC13A9"/>
    <w:multiLevelType w:val="hybridMultilevel"/>
    <w:tmpl w:val="9DD2226A"/>
    <w:lvl w:ilvl="0" w:tplc="9926BE1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D83740"/>
    <w:multiLevelType w:val="hybridMultilevel"/>
    <w:tmpl w:val="28C461D0"/>
    <w:lvl w:ilvl="0" w:tplc="5D40C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E3113"/>
    <w:multiLevelType w:val="hybridMultilevel"/>
    <w:tmpl w:val="EFECB7FE"/>
    <w:lvl w:ilvl="0" w:tplc="64BC1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2A6894"/>
    <w:multiLevelType w:val="hybridMultilevel"/>
    <w:tmpl w:val="2F16E6AE"/>
    <w:lvl w:ilvl="0" w:tplc="576C5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7BF1DCB"/>
    <w:multiLevelType w:val="hybridMultilevel"/>
    <w:tmpl w:val="5F107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05380">
    <w:abstractNumId w:val="4"/>
  </w:num>
  <w:num w:numId="2" w16cid:durableId="1974484323">
    <w:abstractNumId w:val="11"/>
  </w:num>
  <w:num w:numId="3" w16cid:durableId="338318920">
    <w:abstractNumId w:val="8"/>
  </w:num>
  <w:num w:numId="4" w16cid:durableId="430666841">
    <w:abstractNumId w:val="5"/>
  </w:num>
  <w:num w:numId="5" w16cid:durableId="1104766407">
    <w:abstractNumId w:val="3"/>
  </w:num>
  <w:num w:numId="6" w16cid:durableId="1856770681">
    <w:abstractNumId w:val="7"/>
  </w:num>
  <w:num w:numId="7" w16cid:durableId="1339425866">
    <w:abstractNumId w:val="9"/>
  </w:num>
  <w:num w:numId="8" w16cid:durableId="254637509">
    <w:abstractNumId w:val="14"/>
  </w:num>
  <w:num w:numId="9" w16cid:durableId="220605822">
    <w:abstractNumId w:val="6"/>
  </w:num>
  <w:num w:numId="10" w16cid:durableId="233857180">
    <w:abstractNumId w:val="2"/>
  </w:num>
  <w:num w:numId="11" w16cid:durableId="1736662244">
    <w:abstractNumId w:val="13"/>
  </w:num>
  <w:num w:numId="12" w16cid:durableId="489712666">
    <w:abstractNumId w:val="10"/>
  </w:num>
  <w:num w:numId="13" w16cid:durableId="871646640">
    <w:abstractNumId w:val="0"/>
  </w:num>
  <w:num w:numId="14" w16cid:durableId="1671254898">
    <w:abstractNumId w:val="1"/>
  </w:num>
  <w:num w:numId="15" w16cid:durableId="441070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09"/>
    <w:rsid w:val="000B303E"/>
    <w:rsid w:val="000C155A"/>
    <w:rsid w:val="000F705E"/>
    <w:rsid w:val="00184B61"/>
    <w:rsid w:val="001F314C"/>
    <w:rsid w:val="002B4690"/>
    <w:rsid w:val="002D7312"/>
    <w:rsid w:val="002E7BDB"/>
    <w:rsid w:val="003C26D9"/>
    <w:rsid w:val="004B3461"/>
    <w:rsid w:val="005028F7"/>
    <w:rsid w:val="00525730"/>
    <w:rsid w:val="00593122"/>
    <w:rsid w:val="006F3347"/>
    <w:rsid w:val="007855C3"/>
    <w:rsid w:val="007D5553"/>
    <w:rsid w:val="007D711F"/>
    <w:rsid w:val="0088047C"/>
    <w:rsid w:val="00994976"/>
    <w:rsid w:val="00A318E3"/>
    <w:rsid w:val="00A75FAC"/>
    <w:rsid w:val="00AC4AF9"/>
    <w:rsid w:val="00AC7127"/>
    <w:rsid w:val="00C22D61"/>
    <w:rsid w:val="00D47313"/>
    <w:rsid w:val="00D50B02"/>
    <w:rsid w:val="00E023AE"/>
    <w:rsid w:val="00E72FFB"/>
    <w:rsid w:val="00EB21E2"/>
    <w:rsid w:val="00EE1709"/>
    <w:rsid w:val="00F47C66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6AD8"/>
  <w15:chartTrackingRefBased/>
  <w15:docId w15:val="{3567B522-69C8-49FE-90FD-27450A92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709"/>
  </w:style>
  <w:style w:type="paragraph" w:styleId="Nagwek1">
    <w:name w:val="heading 1"/>
    <w:basedOn w:val="Normalny"/>
    <w:next w:val="Normalny"/>
    <w:link w:val="Nagwek1Znak"/>
    <w:uiPriority w:val="9"/>
    <w:qFormat/>
    <w:rsid w:val="00EE1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7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7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7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7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7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7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7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7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7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7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70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E1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E17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y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k@chynow.pl" TargetMode="External"/><Relationship Id="rId5" Type="http://schemas.openxmlformats.org/officeDocument/2006/relationships/hyperlink" Target="mailto:promocja@chyn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1054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</dc:creator>
  <cp:keywords/>
  <dc:description/>
  <cp:lastModifiedBy>Marta Matysiak</cp:lastModifiedBy>
  <cp:revision>12</cp:revision>
  <cp:lastPrinted>2026-03-04T12:25:00Z</cp:lastPrinted>
  <dcterms:created xsi:type="dcterms:W3CDTF">2026-03-03T19:21:00Z</dcterms:created>
  <dcterms:modified xsi:type="dcterms:W3CDTF">2026-03-06T08:36:00Z</dcterms:modified>
</cp:coreProperties>
</file>